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7E6F61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938B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68761E">
        <w:rPr>
          <w:rFonts w:ascii="GHEA Grapalat" w:hAnsi="GHEA Grapalat"/>
          <w:b w:val="0"/>
          <w:sz w:val="20"/>
        </w:rPr>
        <w:t>հու</w:t>
      </w:r>
      <w:proofErr w:type="spellEnd"/>
      <w:r w:rsidR="000A0335">
        <w:rPr>
          <w:rFonts w:ascii="GHEA Grapalat" w:hAnsi="GHEA Grapalat"/>
          <w:b w:val="0"/>
          <w:sz w:val="20"/>
          <w:lang w:val="hy-AM"/>
        </w:rPr>
        <w:t>լ</w:t>
      </w:r>
      <w:proofErr w:type="spellStart"/>
      <w:r w:rsidR="0068761E">
        <w:rPr>
          <w:rFonts w:ascii="GHEA Grapalat" w:hAnsi="GHEA Grapalat"/>
          <w:b w:val="0"/>
          <w:sz w:val="20"/>
        </w:rPr>
        <w:t>իսի</w:t>
      </w:r>
      <w:proofErr w:type="spellEnd"/>
      <w:r w:rsidR="0068761E" w:rsidRPr="0068761E">
        <w:rPr>
          <w:rFonts w:ascii="GHEA Grapalat" w:hAnsi="GHEA Grapalat"/>
          <w:b w:val="0"/>
          <w:sz w:val="20"/>
          <w:lang w:val="af-ZA"/>
        </w:rPr>
        <w:t xml:space="preserve"> </w:t>
      </w:r>
      <w:r w:rsidR="000A0335">
        <w:rPr>
          <w:rFonts w:ascii="GHEA Grapalat" w:hAnsi="GHEA Grapalat"/>
          <w:b w:val="0"/>
          <w:sz w:val="20"/>
          <w:lang w:val="hy-AM"/>
        </w:rPr>
        <w:t>30</w:t>
      </w:r>
      <w:r w:rsidR="007F16F8"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7E6F61">
        <w:rPr>
          <w:rFonts w:ascii="GHEA Grapalat" w:hAnsi="GHEA Grapalat" w:cs="Sylfaen"/>
          <w:sz w:val="24"/>
          <w:szCs w:val="24"/>
          <w:lang w:val="af-ZA"/>
        </w:rPr>
        <w:t>ԵՔ-</w:t>
      </w:r>
      <w:r w:rsidR="0068761E">
        <w:rPr>
          <w:rFonts w:ascii="GHEA Grapalat" w:hAnsi="GHEA Grapalat" w:cs="Sylfaen"/>
          <w:sz w:val="24"/>
          <w:szCs w:val="24"/>
          <w:lang w:val="hy-AM"/>
        </w:rPr>
        <w:t>ԳՀ</w:t>
      </w:r>
      <w:r w:rsidR="007E6F61">
        <w:rPr>
          <w:rFonts w:ascii="GHEA Grapalat" w:hAnsi="GHEA Grapalat" w:cs="Sylfaen"/>
          <w:sz w:val="24"/>
          <w:szCs w:val="24"/>
          <w:lang w:val="af-ZA"/>
        </w:rPr>
        <w:t>ԱՇՁԲ-20/</w:t>
      </w:r>
      <w:r w:rsidR="000A0335">
        <w:rPr>
          <w:rFonts w:ascii="GHEA Grapalat" w:hAnsi="GHEA Grapalat" w:cs="Sylfaen"/>
          <w:sz w:val="24"/>
          <w:szCs w:val="24"/>
          <w:lang w:val="hy-AM"/>
        </w:rPr>
        <w:t>86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7E6F61">
        <w:rPr>
          <w:rFonts w:ascii="GHEA Grapalat" w:hAnsi="GHEA Grapalat" w:cs="Sylfaen"/>
          <w:sz w:val="20"/>
          <w:lang w:val="af-ZA"/>
        </w:rPr>
        <w:t>ԵՔ-</w:t>
      </w:r>
      <w:r w:rsidR="0068761E">
        <w:rPr>
          <w:rFonts w:ascii="GHEA Grapalat" w:hAnsi="GHEA Grapalat" w:cs="Sylfaen"/>
          <w:sz w:val="20"/>
          <w:lang w:val="hy-AM"/>
        </w:rPr>
        <w:t>ԳՀ</w:t>
      </w:r>
      <w:r w:rsidR="007E6F61">
        <w:rPr>
          <w:rFonts w:ascii="GHEA Grapalat" w:hAnsi="GHEA Grapalat" w:cs="Sylfaen"/>
          <w:sz w:val="20"/>
          <w:lang w:val="af-ZA"/>
        </w:rPr>
        <w:t>ԱՇՁԲ-20/</w:t>
      </w:r>
      <w:r w:rsidR="000A0335">
        <w:rPr>
          <w:rFonts w:ascii="GHEA Grapalat" w:hAnsi="GHEA Grapalat" w:cs="Sylfaen"/>
          <w:sz w:val="20"/>
          <w:lang w:val="hy-AM"/>
        </w:rPr>
        <w:t>86</w:t>
      </w:r>
      <w:bookmarkStart w:id="0" w:name="_GoBack"/>
      <w:bookmarkEnd w:id="0"/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938B1">
        <w:rPr>
          <w:rFonts w:ascii="GHEA Grapalat" w:hAnsi="GHEA Grapalat" w:cs="Sylfaen"/>
          <w:sz w:val="20"/>
          <w:lang w:val="hy-AM"/>
        </w:rPr>
        <w:t xml:space="preserve">գնման </w:t>
      </w:r>
      <w:r w:rsidR="007E6F61">
        <w:rPr>
          <w:rFonts w:ascii="GHEA Grapalat" w:hAnsi="GHEA Grapalat" w:cs="Sylfaen"/>
          <w:sz w:val="20"/>
          <w:lang w:val="hy-AM"/>
        </w:rPr>
        <w:t>ընթացակարգ</w:t>
      </w:r>
      <w:r w:rsidR="00D938B1">
        <w:rPr>
          <w:rFonts w:ascii="GHEA Grapalat" w:hAnsi="GHEA Grapalat" w:cs="Sylfaen"/>
          <w:sz w:val="20"/>
          <w:lang w:val="hy-AM"/>
        </w:rPr>
        <w:t>ի</w:t>
      </w:r>
      <w:r w:rsidR="0068761E">
        <w:rPr>
          <w:rFonts w:ascii="GHEA Grapalat" w:hAnsi="GHEA Grapalat" w:cs="Sylfaen"/>
          <w:sz w:val="20"/>
          <w:lang w:val="hy-AM"/>
        </w:rPr>
        <w:t xml:space="preserve"> </w:t>
      </w:r>
      <w:r w:rsidR="00EA74F5">
        <w:rPr>
          <w:rFonts w:ascii="GHEA Grapalat" w:hAnsi="GHEA Grapalat"/>
          <w:sz w:val="22"/>
          <w:szCs w:val="24"/>
          <w:lang w:val="hy-AM"/>
        </w:rPr>
        <w:t>5</w:t>
      </w:r>
      <w:r w:rsidR="00A5524F">
        <w:rPr>
          <w:rFonts w:ascii="GHEA Grapalat" w:hAnsi="GHEA Grapalat"/>
          <w:sz w:val="22"/>
          <w:szCs w:val="24"/>
          <w:lang w:val="hy-AM"/>
        </w:rPr>
        <w:t>-րդ</w:t>
      </w:r>
      <w:r w:rsidR="00EA74F5">
        <w:rPr>
          <w:rFonts w:ascii="GHEA Grapalat" w:hAnsi="GHEA Grapalat"/>
          <w:sz w:val="22"/>
          <w:szCs w:val="24"/>
          <w:lang w:val="hy-AM"/>
        </w:rPr>
        <w:t xml:space="preserve"> և 6-րդ </w:t>
      </w:r>
      <w:r w:rsidR="00A5524F">
        <w:rPr>
          <w:rFonts w:ascii="GHEA Grapalat" w:hAnsi="GHEA Grapalat" w:cs="Sylfaen"/>
          <w:sz w:val="20"/>
          <w:lang w:val="hy-AM"/>
        </w:rPr>
        <w:t xml:space="preserve"> </w:t>
      </w:r>
      <w:r w:rsidR="00D938B1">
        <w:rPr>
          <w:rFonts w:ascii="GHEA Grapalat" w:hAnsi="GHEA Grapalat" w:cs="Sylfaen"/>
          <w:sz w:val="20"/>
          <w:lang w:val="hy-AM"/>
        </w:rPr>
        <w:t>չափաբաժին</w:t>
      </w:r>
      <w:r w:rsidR="00EA74F5">
        <w:rPr>
          <w:rFonts w:ascii="GHEA Grapalat" w:hAnsi="GHEA Grapalat" w:cs="Sylfaen"/>
          <w:sz w:val="20"/>
          <w:lang w:val="hy-AM"/>
        </w:rPr>
        <w:t>ներ</w:t>
      </w:r>
      <w:r w:rsidR="00D938B1">
        <w:rPr>
          <w:rFonts w:ascii="GHEA Grapalat" w:hAnsi="GHEA Grapalat" w:cs="Sylfaen"/>
          <w:sz w:val="20"/>
          <w:lang w:val="hy-AM"/>
        </w:rPr>
        <w:t xml:space="preserve">ը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0A0335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5524F" w:rsidRPr="00D938B1" w:rsidTr="0068761E">
        <w:trPr>
          <w:trHeight w:val="165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68761E" w:rsidRDefault="00EA74F5" w:rsidP="00A552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EA74F5" w:rsidRDefault="00EA74F5" w:rsidP="00EA74F5">
            <w:pPr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val="hy-AM"/>
              </w:rPr>
            </w:pPr>
            <w:r w:rsidRPr="00EA74F5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val="hy-AM"/>
              </w:rPr>
              <w:t>Բաշինջաղյան 2-րդ նրբ. 12 շենքի հարևանությամբ ստորգետնյա ավտոտնակների վրա փոքր ֆուտբոլի դաշտի կառուց</w:t>
            </w:r>
            <w:r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val="hy-AM"/>
              </w:rPr>
              <w:t>ման աշխատանքներ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 xml:space="preserve">1-ին կետի </w:t>
            </w: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2-րդ կետի</w:t>
            </w:r>
          </w:p>
          <w:p w:rsidR="00A5524F" w:rsidRPr="00913172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</w:pPr>
            <w:r w:rsidRPr="00913172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3-րդ կետի</w:t>
            </w: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7E6F6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</w:tr>
      <w:tr w:rsidR="00EA74F5" w:rsidRPr="00D938B1" w:rsidTr="0068761E">
        <w:trPr>
          <w:trHeight w:val="165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4F5" w:rsidRDefault="00EA74F5" w:rsidP="00EA74F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4F5" w:rsidRPr="00EA74F5" w:rsidRDefault="00EA74F5" w:rsidP="00EA74F5">
            <w:pPr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val="hy-AM"/>
              </w:rPr>
            </w:pPr>
            <w:r w:rsidRPr="00EA74F5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val="hy-AM"/>
              </w:rPr>
              <w:t>Բաշինջաղյան 1-ին նրբ. 22,24 շենքերի բակային տարածքի հիմնանորոգ</w:t>
            </w:r>
            <w:r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val="hy-AM"/>
              </w:rPr>
              <w:t>ման աշխատանքներ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F5" w:rsidRPr="00D938B1" w:rsidRDefault="00EA74F5" w:rsidP="00EA74F5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F5" w:rsidRPr="00D938B1" w:rsidRDefault="00EA74F5" w:rsidP="00EA74F5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 xml:space="preserve">1-ին կետի </w:t>
            </w:r>
          </w:p>
          <w:p w:rsidR="00EA74F5" w:rsidRPr="00D938B1" w:rsidRDefault="00EA74F5" w:rsidP="00EA74F5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2-րդ կետի</w:t>
            </w:r>
          </w:p>
          <w:p w:rsidR="00EA74F5" w:rsidRPr="00913172" w:rsidRDefault="00EA74F5" w:rsidP="00EA74F5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</w:pPr>
            <w:r w:rsidRPr="00913172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3-րդ կետի</w:t>
            </w:r>
          </w:p>
          <w:p w:rsidR="00EA74F5" w:rsidRPr="00D938B1" w:rsidRDefault="00EA74F5" w:rsidP="00EA74F5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4F5" w:rsidRPr="007E6F61" w:rsidRDefault="00EA74F5" w:rsidP="00EA74F5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E63F4F">
        <w:rPr>
          <w:rFonts w:ascii="GHEA Grapalat" w:hAnsi="GHEA Grapalat" w:cs="Sylfaen"/>
          <w:sz w:val="20"/>
          <w:lang w:val="hy-AM"/>
        </w:rPr>
        <w:t>Գ. Հուրոյան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63F4F" w:rsidRPr="00E63F4F" w:rsidRDefault="009B0ED6" w:rsidP="00E63F4F">
      <w:pPr>
        <w:pStyle w:val="BodyTextIndent2"/>
        <w:spacing w:line="240" w:lineRule="auto"/>
        <w:ind w:firstLine="567"/>
        <w:rPr>
          <w:rFonts w:ascii="GHEA Grapalat" w:hAnsi="GHEA Grapalat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63F4F" w:rsidRPr="00E63F4F">
        <w:rPr>
          <w:rFonts w:ascii="GHEA Grapalat" w:hAnsi="GHEA Grapalat"/>
          <w:b/>
          <w:szCs w:val="24"/>
          <w:lang w:val="af-ZA"/>
        </w:rPr>
        <w:t>«</w:t>
      </w:r>
      <w:r w:rsidR="00E63F4F" w:rsidRPr="00E63F4F">
        <w:rPr>
          <w:rFonts w:ascii="GHEA Grapalat" w:hAnsi="GHEA Grapalat"/>
          <w:b/>
          <w:i/>
          <w:lang w:val="af-ZA"/>
        </w:rPr>
        <w:t>gagik.huroyan@yerevan.am</w:t>
      </w:r>
      <w:r w:rsidR="00E63F4F" w:rsidRPr="00E63F4F">
        <w:rPr>
          <w:rFonts w:ascii="GHEA Grapalat" w:hAnsi="GHEA Grapalat"/>
          <w:b/>
          <w:szCs w:val="24"/>
          <w:lang w:val="af-ZA"/>
        </w:rPr>
        <w:t xml:space="preserve"> »</w:t>
      </w:r>
    </w:p>
    <w:p w:rsidR="009B0ED6" w:rsidRPr="00960651" w:rsidRDefault="009B0ED6" w:rsidP="00E63F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33E60"/>
    <w:rsid w:val="000821C7"/>
    <w:rsid w:val="000A0335"/>
    <w:rsid w:val="000C1CB0"/>
    <w:rsid w:val="000C3E20"/>
    <w:rsid w:val="000C3E8F"/>
    <w:rsid w:val="00116B60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75669"/>
    <w:rsid w:val="00584DDF"/>
    <w:rsid w:val="005A563C"/>
    <w:rsid w:val="006257A8"/>
    <w:rsid w:val="006342F2"/>
    <w:rsid w:val="00672875"/>
    <w:rsid w:val="00681751"/>
    <w:rsid w:val="0068761E"/>
    <w:rsid w:val="006D71E5"/>
    <w:rsid w:val="006E063B"/>
    <w:rsid w:val="00700FAB"/>
    <w:rsid w:val="00750B7F"/>
    <w:rsid w:val="00776780"/>
    <w:rsid w:val="007A242D"/>
    <w:rsid w:val="007E07D0"/>
    <w:rsid w:val="007E2801"/>
    <w:rsid w:val="007E6F61"/>
    <w:rsid w:val="007F16F8"/>
    <w:rsid w:val="007F3675"/>
    <w:rsid w:val="008035CD"/>
    <w:rsid w:val="008151A2"/>
    <w:rsid w:val="0083667C"/>
    <w:rsid w:val="008560EF"/>
    <w:rsid w:val="008F597B"/>
    <w:rsid w:val="00913172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5524F"/>
    <w:rsid w:val="00A6722C"/>
    <w:rsid w:val="00A7103B"/>
    <w:rsid w:val="00A92FEC"/>
    <w:rsid w:val="00AA7CF7"/>
    <w:rsid w:val="00AD5618"/>
    <w:rsid w:val="00AE046D"/>
    <w:rsid w:val="00B031DB"/>
    <w:rsid w:val="00B05153"/>
    <w:rsid w:val="00B077C1"/>
    <w:rsid w:val="00B20B80"/>
    <w:rsid w:val="00B26009"/>
    <w:rsid w:val="00B70720"/>
    <w:rsid w:val="00B81603"/>
    <w:rsid w:val="00BD68BC"/>
    <w:rsid w:val="00CB006F"/>
    <w:rsid w:val="00CC627F"/>
    <w:rsid w:val="00CE2BC6"/>
    <w:rsid w:val="00CE7890"/>
    <w:rsid w:val="00CF7AF6"/>
    <w:rsid w:val="00D353CD"/>
    <w:rsid w:val="00D938B1"/>
    <w:rsid w:val="00DB183C"/>
    <w:rsid w:val="00DB36BE"/>
    <w:rsid w:val="00DC3C21"/>
    <w:rsid w:val="00DC4E21"/>
    <w:rsid w:val="00DE3C27"/>
    <w:rsid w:val="00E0281E"/>
    <w:rsid w:val="00E343CA"/>
    <w:rsid w:val="00E5657F"/>
    <w:rsid w:val="00E63F4F"/>
    <w:rsid w:val="00E755CF"/>
    <w:rsid w:val="00EA74F5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3F4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3F4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60"/>
    <w:rPr>
      <w:rFonts w:ascii="Segoe UI" w:eastAsia="Times New Roman" w:hAnsi="Segoe UI" w:cs="Segoe UI"/>
      <w:sz w:val="18"/>
      <w:szCs w:val="18"/>
      <w:lang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938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938B1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Gagik Huroyan</cp:lastModifiedBy>
  <cp:revision>86</cp:revision>
  <cp:lastPrinted>2020-04-21T11:37:00Z</cp:lastPrinted>
  <dcterms:created xsi:type="dcterms:W3CDTF">2015-05-15T06:54:00Z</dcterms:created>
  <dcterms:modified xsi:type="dcterms:W3CDTF">2020-08-03T07:22:00Z</dcterms:modified>
</cp:coreProperties>
</file>